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8B" w:rsidRPr="004236DD" w:rsidRDefault="004236DD">
      <w:r>
        <w:t>Een hoofdsteun beschermt je hoofd en nek tegen achteruitschieten bij een botsing van achteren. Een auto (massa van auto en inzittenden =1200 kg) wordt van achteren aangereden. Bij de botsing wordt in een zeer korte tijd (0,02 s) afgeremd. De vertraging hierbij is 125 m/s</w:t>
      </w:r>
      <w:r>
        <w:rPr>
          <w:vertAlign w:val="superscript"/>
        </w:rPr>
        <w:t>2</w:t>
      </w:r>
      <w:r>
        <w:t xml:space="preserve">. De snelheid voor de botsing is 15 m/s. </w:t>
      </w:r>
      <w:r>
        <w:br/>
      </w:r>
      <w:r>
        <w:br/>
      </w:r>
      <w:bookmarkStart w:id="0" w:name="_GoBack"/>
      <w:bookmarkEnd w:id="0"/>
      <w:r>
        <w:t>Hoe groot is de botsingskracht op de auto en de inzittenden?</w:t>
      </w:r>
    </w:p>
    <w:sectPr w:rsidR="00E76C8B" w:rsidRPr="0042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DD"/>
    <w:rsid w:val="004236DD"/>
    <w:rsid w:val="00E7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67CE"/>
  <w15:chartTrackingRefBased/>
  <w15:docId w15:val="{DDF026EE-3783-4CAA-A5AF-0BA1B02C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319</Characters>
  <Application>Microsoft Office Word</Application>
  <DocSecurity>0</DocSecurity>
  <Lines>2</Lines>
  <Paragraphs>1</Paragraphs>
  <ScaleCrop>false</ScaleCrop>
  <Company>Ons Middelbaar Onderwijs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Haerkens, Julian</dc:creator>
  <cp:keywords/>
  <dc:description/>
  <cp:lastModifiedBy>Haerkens, Julian</cp:lastModifiedBy>
  <cp:revision>1</cp:revision>
  <dcterms:created xsi:type="dcterms:W3CDTF">2018-09-24T08:43:00Z</dcterms:created>
  <dcterms:modified xsi:type="dcterms:W3CDTF">2018-09-24T08:53:00Z</dcterms:modified>
</cp:coreProperties>
</file>